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jc w:val="center"/>
        <w:rPr>
          <w:rStyle w:val="8"/>
          <w:rFonts w:hint="eastAsia" w:ascii="宋体" w:hAnsi="宋体"/>
          <w:b/>
          <w:bCs/>
          <w:color w:val="auto"/>
          <w:kern w:val="2"/>
          <w:sz w:val="36"/>
          <w:szCs w:val="22"/>
          <w:highlight w:val="none"/>
          <w:lang w:val="en-US" w:eastAsia="zh-CN" w:bidi="ar-SA"/>
        </w:rPr>
      </w:pPr>
      <w:r>
        <w:rPr>
          <w:rStyle w:val="8"/>
          <w:rFonts w:hint="eastAsia" w:ascii="宋体" w:hAnsi="宋体"/>
          <w:b/>
          <w:bCs/>
          <w:color w:val="auto"/>
          <w:kern w:val="2"/>
          <w:sz w:val="36"/>
          <w:szCs w:val="22"/>
          <w:highlight w:val="none"/>
          <w:lang w:val="en-US" w:eastAsia="zh-CN" w:bidi="ar-SA"/>
        </w:rPr>
        <w:t>承德市妇幼保健院乙肝免疫球蛋白采购项目</w:t>
      </w:r>
    </w:p>
    <w:p>
      <w:pPr>
        <w:pStyle w:val="7"/>
        <w:shd w:val="clear"/>
        <w:jc w:val="center"/>
        <w:rPr>
          <w:rStyle w:val="8"/>
          <w:rFonts w:hint="eastAsia" w:ascii="宋体" w:hAnsi="宋体" w:eastAsia="宋体"/>
          <w:b/>
          <w:bCs/>
          <w:color w:val="auto"/>
          <w:kern w:val="2"/>
          <w:sz w:val="36"/>
          <w:szCs w:val="22"/>
          <w:highlight w:val="none"/>
          <w:lang w:val="en-US" w:eastAsia="zh-CN" w:bidi="ar-SA"/>
        </w:rPr>
      </w:pPr>
      <w:r>
        <w:rPr>
          <w:rStyle w:val="8"/>
          <w:rFonts w:hint="eastAsia" w:ascii="宋体" w:hAnsi="宋体" w:eastAsia="宋体"/>
          <w:b/>
          <w:bCs/>
          <w:color w:val="auto"/>
          <w:kern w:val="2"/>
          <w:sz w:val="36"/>
          <w:szCs w:val="22"/>
          <w:highlight w:val="none"/>
          <w:lang w:val="en-US" w:eastAsia="zh-CN" w:bidi="ar-SA"/>
        </w:rPr>
        <w:t>竞争性谈判公告</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single"/>
          <w:lang w:eastAsia="zh-CN"/>
        </w:rPr>
        <w:t>承德市妇幼保健院乙肝免疫球蛋白采购项目</w:t>
      </w:r>
      <w:r>
        <w:rPr>
          <w:rFonts w:hint="eastAsia" w:ascii="宋体" w:hAnsi="宋体" w:eastAsia="宋体" w:cs="宋体"/>
          <w:color w:val="auto"/>
          <w:sz w:val="24"/>
          <w:szCs w:val="24"/>
          <w:highlight w:val="none"/>
        </w:rPr>
        <w:t>的潜在供应商应在</w:t>
      </w:r>
      <w:r>
        <w:rPr>
          <w:rFonts w:hint="eastAsia" w:ascii="宋体" w:hAnsi="宋体" w:eastAsia="宋体" w:cs="宋体"/>
          <w:color w:val="auto"/>
          <w:sz w:val="24"/>
          <w:szCs w:val="24"/>
          <w:highlight w:val="none"/>
          <w:u w:val="single"/>
        </w:rPr>
        <w:t>承德市双桥区府前路华峰中心A座303室</w:t>
      </w:r>
      <w:r>
        <w:rPr>
          <w:rFonts w:hint="eastAsia" w:ascii="宋体" w:hAnsi="宋体" w:eastAsia="宋体" w:cs="宋体"/>
          <w:color w:val="auto"/>
          <w:sz w:val="24"/>
          <w:szCs w:val="24"/>
          <w:highlight w:val="none"/>
        </w:rPr>
        <w:t>获取采购文件，并于</w:t>
      </w:r>
      <w:r>
        <w:rPr>
          <w:rFonts w:hint="eastAsia" w:ascii="宋体" w:hAnsi="宋体" w:cs="宋体"/>
          <w:color w:val="auto"/>
          <w:sz w:val="24"/>
          <w:szCs w:val="24"/>
          <w:highlight w:val="none"/>
          <w:u w:val="single"/>
          <w:lang w:val="en-US" w:eastAsia="zh-CN"/>
        </w:rPr>
        <w:t>2023年12月20日</w:t>
      </w:r>
      <w:r>
        <w:rPr>
          <w:rFonts w:hint="eastAsia" w:ascii="宋体" w:hAnsi="宋体" w:cs="宋体"/>
          <w:bCs/>
          <w:color w:val="auto"/>
          <w:sz w:val="24"/>
          <w:szCs w:val="24"/>
          <w:highlight w:val="none"/>
          <w:u w:val="single"/>
          <w:lang w:val="en-US" w:eastAsia="zh-CN"/>
        </w:rPr>
        <w:t>11点00分</w:t>
      </w:r>
      <w:r>
        <w:rPr>
          <w:rFonts w:hint="eastAsia" w:ascii="宋体" w:hAnsi="宋体" w:eastAsia="宋体" w:cs="宋体"/>
          <w:bCs/>
          <w:color w:val="auto"/>
          <w:sz w:val="24"/>
          <w:szCs w:val="24"/>
          <w:highlight w:val="none"/>
        </w:rPr>
        <w:t>（北京时间）前提交响应文件</w:t>
      </w:r>
      <w:r>
        <w:rPr>
          <w:rFonts w:hint="eastAsia" w:ascii="宋体" w:hAnsi="宋体" w:eastAsia="宋体" w:cs="宋体"/>
          <w:color w:val="auto"/>
          <w:sz w:val="24"/>
          <w:szCs w:val="24"/>
          <w:highlight w:val="none"/>
        </w:rPr>
        <w:t>。</w:t>
      </w:r>
    </w:p>
    <w:p>
      <w:pPr>
        <w:pStyle w:val="4"/>
        <w:shd w:val="clear"/>
        <w:spacing w:line="360" w:lineRule="auto"/>
        <w:rPr>
          <w:rFonts w:hint="eastAsia" w:ascii="宋体" w:hAnsi="宋体" w:eastAsia="宋体" w:cs="宋体"/>
          <w:b w:val="0"/>
          <w:color w:val="auto"/>
          <w:sz w:val="24"/>
          <w:szCs w:val="24"/>
          <w:highlight w:val="none"/>
        </w:rPr>
      </w:pPr>
      <w:bookmarkStart w:id="0" w:name="_Toc35393629"/>
      <w:bookmarkStart w:id="1" w:name="_Toc35393798"/>
      <w:bookmarkStart w:id="2" w:name="_Toc28359089"/>
      <w:bookmarkStart w:id="3" w:name="_Toc28359012"/>
      <w:r>
        <w:rPr>
          <w:rFonts w:hint="eastAsia" w:ascii="宋体" w:hAnsi="宋体" w:eastAsia="宋体" w:cs="宋体"/>
          <w:b w:val="0"/>
          <w:color w:val="auto"/>
          <w:sz w:val="24"/>
          <w:szCs w:val="24"/>
          <w:highlight w:val="none"/>
        </w:rPr>
        <w:t>一、项目基本情况</w:t>
      </w:r>
      <w:bookmarkEnd w:id="0"/>
      <w:bookmarkEnd w:id="1"/>
      <w:bookmarkEnd w:id="2"/>
      <w:bookmarkEnd w:id="3"/>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项目编号：</w:t>
      </w:r>
      <w:r>
        <w:rPr>
          <w:rFonts w:hint="eastAsia" w:ascii="宋体" w:hAnsi="宋体" w:cs="宋体"/>
          <w:color w:val="auto"/>
          <w:sz w:val="24"/>
          <w:szCs w:val="24"/>
          <w:highlight w:val="none"/>
          <w:lang w:eastAsia="zh-CN"/>
        </w:rPr>
        <w:t>HBHJ2311-CD-284</w:t>
      </w:r>
    </w:p>
    <w:p>
      <w:pPr>
        <w:shd w:val="clea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项目名称：</w:t>
      </w:r>
      <w:r>
        <w:rPr>
          <w:rFonts w:hint="eastAsia" w:ascii="宋体" w:hAnsi="宋体" w:cs="宋体"/>
          <w:color w:val="auto"/>
          <w:sz w:val="24"/>
          <w:szCs w:val="24"/>
          <w:highlight w:val="none"/>
          <w:lang w:eastAsia="zh-CN"/>
        </w:rPr>
        <w:t>承德市妇幼保健院乙肝免疫球蛋白采购项目</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竞争性谈判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竞争性磋商 □询价</w:t>
      </w:r>
    </w:p>
    <w:p>
      <w:pPr>
        <w:shd w:val="clea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预算金额：</w:t>
      </w:r>
      <w:r>
        <w:rPr>
          <w:rFonts w:hint="eastAsia" w:ascii="宋体" w:hAnsi="宋体" w:cs="宋体"/>
          <w:color w:val="auto"/>
          <w:sz w:val="24"/>
          <w:szCs w:val="24"/>
          <w:highlight w:val="none"/>
          <w:lang w:val="en-US" w:eastAsia="zh-CN"/>
        </w:rPr>
        <w:t>98,880.00</w:t>
      </w:r>
      <w:r>
        <w:rPr>
          <w:rFonts w:hint="eastAsia" w:ascii="宋体" w:hAnsi="宋体" w:eastAsia="宋体" w:cs="宋体"/>
          <w:color w:val="auto"/>
          <w:sz w:val="24"/>
          <w:szCs w:val="24"/>
          <w:highlight w:val="none"/>
          <w:lang w:val="en-US" w:eastAsia="zh-CN"/>
        </w:rPr>
        <w:t>元</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r>
        <w:rPr>
          <w:rFonts w:hint="eastAsia" w:ascii="宋体" w:hAnsi="宋体" w:cs="宋体"/>
          <w:color w:val="auto"/>
          <w:sz w:val="24"/>
          <w:szCs w:val="24"/>
          <w:highlight w:val="none"/>
          <w:lang w:val="en-US" w:eastAsia="zh-CN"/>
        </w:rPr>
        <w:t>98,880.00</w:t>
      </w:r>
      <w:r>
        <w:rPr>
          <w:rFonts w:hint="eastAsia" w:ascii="宋体" w:hAnsi="宋体" w:eastAsia="宋体" w:cs="宋体"/>
          <w:color w:val="auto"/>
          <w:sz w:val="24"/>
          <w:szCs w:val="24"/>
          <w:highlight w:val="none"/>
          <w:lang w:val="en-US" w:eastAsia="zh-CN"/>
        </w:rPr>
        <w:t>元</w:t>
      </w:r>
    </w:p>
    <w:p>
      <w:pPr>
        <w:shd w:val="clea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采购需求：</w:t>
      </w:r>
      <w:r>
        <w:rPr>
          <w:rFonts w:hint="eastAsia" w:ascii="宋体" w:hAnsi="宋体" w:cs="宋体"/>
          <w:i w:val="0"/>
          <w:iCs w:val="0"/>
          <w:color w:val="000000"/>
          <w:kern w:val="0"/>
          <w:sz w:val="24"/>
          <w:szCs w:val="24"/>
          <w:highlight w:val="none"/>
          <w:u w:val="none"/>
          <w:lang w:val="en-US" w:eastAsia="zh-CN" w:bidi="ar"/>
        </w:rPr>
        <w:t>乙肝免疫球蛋白（预充式）</w:t>
      </w:r>
    </w:p>
    <w:p>
      <w:pPr>
        <w:shd w:val="clear"/>
        <w:spacing w:line="360" w:lineRule="auto"/>
        <w:ind w:firstLine="480" w:firstLineChars="200"/>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合同履行期限：</w:t>
      </w:r>
      <w:r>
        <w:rPr>
          <w:rFonts w:hint="eastAsia" w:ascii="宋体" w:hAnsi="宋体" w:cs="宋体"/>
          <w:color w:val="auto"/>
          <w:sz w:val="24"/>
          <w:szCs w:val="24"/>
          <w:highlight w:val="none"/>
          <w:lang w:eastAsia="zh-CN"/>
        </w:rPr>
        <w:t>合同签订后30日历天</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本项目（是/否）接受联合体</w:t>
      </w:r>
      <w:r>
        <w:rPr>
          <w:rFonts w:hint="eastAsia" w:ascii="宋体" w:hAnsi="宋体" w:eastAsia="宋体" w:cs="宋体"/>
          <w:color w:val="auto"/>
          <w:sz w:val="24"/>
          <w:szCs w:val="24"/>
          <w:highlight w:val="none"/>
          <w:lang w:eastAsia="zh-CN"/>
        </w:rPr>
        <w:t>：否</w:t>
      </w:r>
    </w:p>
    <w:p>
      <w:pPr>
        <w:pStyle w:val="4"/>
        <w:shd w:val="clear"/>
        <w:spacing w:line="360" w:lineRule="auto"/>
        <w:rPr>
          <w:rFonts w:hint="eastAsia" w:ascii="宋体" w:hAnsi="宋体" w:eastAsia="宋体" w:cs="宋体"/>
          <w:b w:val="0"/>
          <w:color w:val="auto"/>
          <w:sz w:val="24"/>
          <w:szCs w:val="24"/>
          <w:highlight w:val="none"/>
        </w:rPr>
      </w:pPr>
      <w:bookmarkStart w:id="4" w:name="_Toc35393630"/>
      <w:bookmarkStart w:id="5" w:name="_Toc35393799"/>
      <w:bookmarkStart w:id="6" w:name="_Toc28359090"/>
      <w:bookmarkStart w:id="7" w:name="_Toc28359013"/>
      <w:r>
        <w:rPr>
          <w:rFonts w:hint="eastAsia" w:ascii="宋体" w:hAnsi="宋体" w:eastAsia="宋体" w:cs="宋体"/>
          <w:b w:val="0"/>
          <w:color w:val="auto"/>
          <w:sz w:val="24"/>
          <w:szCs w:val="24"/>
          <w:highlight w:val="none"/>
        </w:rPr>
        <w:t>二、申请人的资格要求：</w:t>
      </w:r>
      <w:bookmarkEnd w:id="4"/>
      <w:bookmarkEnd w:id="5"/>
      <w:bookmarkEnd w:id="6"/>
      <w:bookmarkEnd w:id="7"/>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满足《中华人民共和国政府采购法》第二十二条规定；</w:t>
      </w:r>
    </w:p>
    <w:p>
      <w:pPr>
        <w:shd w:val="clear"/>
        <w:spacing w:line="360" w:lineRule="auto"/>
        <w:ind w:firstLine="480" w:firstLineChars="200"/>
        <w:rPr>
          <w:rFonts w:hint="eastAsia" w:ascii="宋体" w:hAnsi="宋体" w:eastAsia="宋体" w:cs="宋体"/>
          <w:color w:val="auto"/>
          <w:sz w:val="24"/>
          <w:szCs w:val="24"/>
          <w:highlight w:val="none"/>
          <w:lang w:eastAsia="zh-CN"/>
        </w:rPr>
      </w:pPr>
      <w:bookmarkStart w:id="8" w:name="_Toc28359091"/>
      <w:bookmarkStart w:id="9" w:name="_Toc28359014"/>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落实政府采购政策需满足的资格要求：</w:t>
      </w:r>
      <w:r>
        <w:rPr>
          <w:rFonts w:hint="eastAsia" w:ascii="宋体" w:hAnsi="宋体" w:cs="宋体"/>
          <w:color w:val="auto"/>
          <w:sz w:val="24"/>
          <w:szCs w:val="24"/>
          <w:highlight w:val="none"/>
          <w:u w:val="single"/>
          <w:lang w:eastAsia="zh-CN"/>
        </w:rPr>
        <w:t>无；</w:t>
      </w:r>
    </w:p>
    <w:p>
      <w:pPr>
        <w:shd w:val="clear"/>
        <w:spacing w:line="360" w:lineRule="auto"/>
        <w:ind w:firstLine="480" w:firstLineChars="200"/>
        <w:rPr>
          <w:rFonts w:hint="eastAsia" w:ascii="宋体" w:hAnsi="宋体" w:eastAsia="宋体" w:cs="宋体"/>
          <w:iCs/>
          <w:color w:val="auto"/>
          <w:sz w:val="24"/>
          <w:szCs w:val="24"/>
          <w:highlight w:val="none"/>
          <w:u w:val="singl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本项目的特定资格要求：</w:t>
      </w:r>
      <w:r>
        <w:rPr>
          <w:rFonts w:hint="eastAsia" w:ascii="宋体" w:hAnsi="宋体" w:cs="宋体"/>
          <w:color w:val="auto"/>
          <w:sz w:val="24"/>
          <w:szCs w:val="24"/>
          <w:highlight w:val="none"/>
          <w:u w:val="single"/>
          <w:lang w:eastAsia="zh-CN"/>
        </w:rPr>
        <w:t>如供应商为生产厂家的，应具有药品生产许可证和有效的GMP认证证书，具有国家或省级药监局批复的本次采购药品的药品注册批件；如供应商为代理商的，应具有药品经营许可证，所投产品的生产厂家必须具有药品生产许可证和有效的GMP认证证书，具有国家或省级药监局批复的本次采购药品的药品注册批件。</w:t>
      </w:r>
    </w:p>
    <w:p>
      <w:pPr>
        <w:pStyle w:val="4"/>
        <w:shd w:val="clear"/>
        <w:spacing w:line="360" w:lineRule="auto"/>
        <w:rPr>
          <w:rFonts w:hint="eastAsia" w:ascii="宋体" w:hAnsi="宋体" w:eastAsia="宋体" w:cs="宋体"/>
          <w:b w:val="0"/>
          <w:color w:val="auto"/>
          <w:sz w:val="24"/>
          <w:szCs w:val="24"/>
          <w:highlight w:val="none"/>
        </w:rPr>
      </w:pPr>
      <w:bookmarkStart w:id="10" w:name="_Toc35393631"/>
      <w:bookmarkStart w:id="11" w:name="_Toc35393800"/>
      <w:r>
        <w:rPr>
          <w:rFonts w:hint="eastAsia" w:ascii="宋体" w:hAnsi="宋体" w:eastAsia="宋体" w:cs="宋体"/>
          <w:b w:val="0"/>
          <w:color w:val="auto"/>
          <w:sz w:val="24"/>
          <w:szCs w:val="24"/>
          <w:highlight w:val="none"/>
        </w:rPr>
        <w:t>三、获取采购文件</w:t>
      </w:r>
      <w:bookmarkEnd w:id="8"/>
      <w:bookmarkEnd w:id="9"/>
      <w:bookmarkEnd w:id="10"/>
      <w:bookmarkEnd w:id="11"/>
    </w:p>
    <w:p>
      <w:pPr>
        <w:shd w:val="clear"/>
        <w:spacing w:line="360" w:lineRule="auto"/>
        <w:ind w:firstLine="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cs="宋体"/>
          <w:color w:val="auto"/>
          <w:sz w:val="24"/>
          <w:szCs w:val="24"/>
          <w:highlight w:val="none"/>
          <w:u w:val="single"/>
          <w:lang w:val="en-US" w:eastAsia="zh-CN"/>
        </w:rPr>
        <w:t>2023</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15</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rPr>
        <w:t>至</w:t>
      </w:r>
      <w:r>
        <w:rPr>
          <w:rFonts w:hint="eastAsia" w:ascii="宋体" w:hAnsi="宋体" w:cs="宋体"/>
          <w:color w:val="auto"/>
          <w:sz w:val="24"/>
          <w:szCs w:val="24"/>
          <w:highlight w:val="none"/>
          <w:u w:val="single"/>
          <w:lang w:val="en-US" w:eastAsia="zh-CN"/>
        </w:rPr>
        <w:t>2023</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12月19日</w:t>
      </w:r>
      <w:r>
        <w:rPr>
          <w:rFonts w:hint="eastAsia" w:ascii="宋体" w:hAnsi="宋体" w:eastAsia="宋体" w:cs="宋体"/>
          <w:color w:val="auto"/>
          <w:sz w:val="24"/>
          <w:szCs w:val="24"/>
          <w:highlight w:val="none"/>
        </w:rPr>
        <w:t>，每天上午</w:t>
      </w:r>
      <w:r>
        <w:rPr>
          <w:rFonts w:hint="eastAsia" w:ascii="宋体" w:hAnsi="宋体" w:cs="宋体"/>
          <w:color w:val="auto"/>
          <w:sz w:val="24"/>
          <w:szCs w:val="24"/>
          <w:highlight w:val="none"/>
          <w:u w:val="single"/>
          <w:lang w:val="en-US" w:eastAsia="zh-CN"/>
        </w:rPr>
        <w:t>09:00</w:t>
      </w:r>
      <w:r>
        <w:rPr>
          <w:rFonts w:hint="eastAsia" w:ascii="宋体" w:hAnsi="宋体" w:eastAsia="宋体" w:cs="宋体"/>
          <w:color w:val="auto"/>
          <w:sz w:val="24"/>
          <w:szCs w:val="24"/>
          <w:highlight w:val="none"/>
        </w:rPr>
        <w:t>至</w:t>
      </w:r>
      <w:r>
        <w:rPr>
          <w:rFonts w:hint="eastAsia" w:ascii="宋体" w:hAnsi="宋体" w:cs="宋体"/>
          <w:color w:val="auto"/>
          <w:sz w:val="24"/>
          <w:szCs w:val="24"/>
          <w:highlight w:val="none"/>
          <w:u w:val="single"/>
          <w:lang w:val="en-US" w:eastAsia="zh-CN"/>
        </w:rPr>
        <w:t>12:00</w:t>
      </w:r>
      <w:r>
        <w:rPr>
          <w:rFonts w:hint="eastAsia" w:ascii="宋体" w:hAnsi="宋体" w:eastAsia="宋体" w:cs="宋体"/>
          <w:color w:val="auto"/>
          <w:sz w:val="24"/>
          <w:szCs w:val="24"/>
          <w:highlight w:val="none"/>
        </w:rPr>
        <w:t>，下午</w:t>
      </w:r>
      <w:r>
        <w:rPr>
          <w:rFonts w:hint="eastAsia" w:ascii="宋体" w:hAnsi="宋体" w:cs="宋体"/>
          <w:color w:val="auto"/>
          <w:sz w:val="24"/>
          <w:szCs w:val="24"/>
          <w:highlight w:val="none"/>
          <w:u w:val="single"/>
          <w:lang w:val="en-US" w:eastAsia="zh-CN"/>
        </w:rPr>
        <w:t>14:00</w:t>
      </w:r>
      <w:r>
        <w:rPr>
          <w:rFonts w:hint="eastAsia" w:ascii="宋体" w:hAnsi="宋体" w:eastAsia="宋体" w:cs="宋体"/>
          <w:color w:val="auto"/>
          <w:sz w:val="24"/>
          <w:szCs w:val="24"/>
          <w:highlight w:val="none"/>
        </w:rPr>
        <w:t>至</w:t>
      </w:r>
      <w:bookmarkStart w:id="42" w:name="_GoBack"/>
      <w:bookmarkEnd w:id="42"/>
      <w:r>
        <w:rPr>
          <w:rFonts w:hint="eastAsia" w:ascii="宋体" w:hAnsi="宋体" w:cs="宋体"/>
          <w:color w:val="auto"/>
          <w:sz w:val="24"/>
          <w:szCs w:val="24"/>
          <w:highlight w:val="none"/>
          <w:u w:val="single"/>
          <w:lang w:val="en-US" w:eastAsia="zh-CN"/>
        </w:rPr>
        <w:t>17:00</w:t>
      </w:r>
      <w:r>
        <w:rPr>
          <w:rFonts w:hint="eastAsia" w:ascii="宋体" w:hAnsi="宋体" w:eastAsia="宋体" w:cs="宋体"/>
          <w:color w:val="auto"/>
          <w:sz w:val="24"/>
          <w:szCs w:val="24"/>
          <w:highlight w:val="none"/>
        </w:rPr>
        <w:t>（北京时间，法定节假日除外）</w:t>
      </w:r>
    </w:p>
    <w:p>
      <w:pPr>
        <w:spacing w:line="360" w:lineRule="auto"/>
        <w:ind w:firstLine="540"/>
        <w:rPr>
          <w:rFonts w:hint="eastAsia" w:ascii="宋体" w:hAnsi="宋体" w:cs="宋体"/>
          <w:color w:val="auto"/>
          <w:sz w:val="24"/>
          <w:szCs w:val="24"/>
          <w:highlight w:val="none"/>
        </w:rPr>
      </w:pPr>
      <w:r>
        <w:rPr>
          <w:rFonts w:hint="eastAsia" w:ascii="宋体" w:hAnsi="宋体" w:cs="宋体"/>
          <w:color w:val="auto"/>
          <w:sz w:val="24"/>
          <w:szCs w:val="24"/>
          <w:highlight w:val="none"/>
        </w:rPr>
        <w:t>地点：</w:t>
      </w:r>
      <w:r>
        <w:rPr>
          <w:rFonts w:hint="eastAsia" w:ascii="宋体" w:hAnsi="宋体" w:cs="宋体"/>
          <w:color w:val="auto"/>
          <w:sz w:val="24"/>
          <w:szCs w:val="24"/>
          <w:highlight w:val="none"/>
          <w:lang w:eastAsia="zh-CN"/>
        </w:rPr>
        <w:t>到</w:t>
      </w:r>
      <w:r>
        <w:rPr>
          <w:rFonts w:hint="eastAsia" w:ascii="宋体" w:hAnsi="宋体" w:cs="宋体"/>
          <w:color w:val="auto"/>
          <w:sz w:val="24"/>
          <w:szCs w:val="24"/>
          <w:highlight w:val="none"/>
        </w:rPr>
        <w:t>承德市双桥区府前路华峰中心A座303室进行报名</w:t>
      </w:r>
    </w:p>
    <w:p>
      <w:pPr>
        <w:spacing w:line="360" w:lineRule="auto"/>
        <w:ind w:firstLine="540"/>
        <w:rPr>
          <w:rFonts w:hint="eastAsia" w:ascii="宋体" w:hAnsi="宋体" w:eastAsia="宋体" w:cs="宋体"/>
          <w:color w:val="auto"/>
          <w:sz w:val="24"/>
          <w:szCs w:val="24"/>
          <w:highlight w:val="none"/>
          <w:u w:val="single"/>
          <w:lang w:eastAsia="zh-CN"/>
        </w:rPr>
      </w:pPr>
      <w:r>
        <w:rPr>
          <w:rFonts w:hint="eastAsia" w:ascii="宋体" w:hAnsi="宋体" w:cs="宋体"/>
          <w:color w:val="auto"/>
          <w:sz w:val="24"/>
          <w:szCs w:val="24"/>
          <w:highlight w:val="none"/>
        </w:rPr>
        <w:t>方式：</w:t>
      </w:r>
      <w:r>
        <w:rPr>
          <w:rFonts w:hint="eastAsia" w:ascii="宋体" w:hAnsi="宋体" w:cs="宋体"/>
          <w:color w:val="auto"/>
          <w:sz w:val="24"/>
          <w:szCs w:val="24"/>
          <w:highlight w:val="none"/>
          <w:lang w:eastAsia="zh-CN"/>
        </w:rPr>
        <w:t>供应商</w:t>
      </w:r>
      <w:r>
        <w:rPr>
          <w:rFonts w:hint="eastAsia" w:ascii="宋体" w:hAnsi="宋体" w:cs="宋体"/>
          <w:color w:val="auto"/>
          <w:sz w:val="24"/>
          <w:szCs w:val="24"/>
          <w:highlight w:val="none"/>
        </w:rPr>
        <w:t>报名需携带企业营业执照、法定代表人证明及法定代表人身份证明或法定代表人授权书及被授权人身份证明等证件的原件和加盖单位公章复印件一套</w:t>
      </w:r>
      <w:r>
        <w:rPr>
          <w:rFonts w:hint="eastAsia" w:ascii="宋体" w:hAnsi="宋体" w:cs="宋体"/>
          <w:color w:val="auto"/>
          <w:sz w:val="24"/>
          <w:szCs w:val="24"/>
          <w:highlight w:val="none"/>
          <w:lang w:eastAsia="zh-CN"/>
        </w:rPr>
        <w:t>。</w:t>
      </w:r>
    </w:p>
    <w:p>
      <w:pPr>
        <w:shd w:val="clear"/>
        <w:spacing w:line="360" w:lineRule="auto"/>
        <w:ind w:firstLine="54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售价：</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00元人民币，售后不退</w:t>
      </w:r>
    </w:p>
    <w:p>
      <w:pPr>
        <w:pStyle w:val="4"/>
        <w:shd w:val="clear"/>
        <w:spacing w:line="360" w:lineRule="auto"/>
        <w:rPr>
          <w:rFonts w:hint="eastAsia" w:ascii="宋体" w:hAnsi="宋体" w:eastAsia="宋体" w:cs="宋体"/>
          <w:b w:val="0"/>
          <w:color w:val="auto"/>
          <w:sz w:val="24"/>
          <w:szCs w:val="24"/>
          <w:highlight w:val="none"/>
        </w:rPr>
      </w:pPr>
      <w:bookmarkStart w:id="12" w:name="_Toc35393632"/>
      <w:bookmarkStart w:id="13" w:name="_Toc28359092"/>
      <w:bookmarkStart w:id="14" w:name="_Toc35393801"/>
      <w:bookmarkStart w:id="15" w:name="_Toc28359015"/>
      <w:r>
        <w:rPr>
          <w:rFonts w:hint="eastAsia" w:ascii="宋体" w:hAnsi="宋体" w:eastAsia="宋体" w:cs="宋体"/>
          <w:b w:val="0"/>
          <w:color w:val="auto"/>
          <w:sz w:val="24"/>
          <w:szCs w:val="24"/>
          <w:highlight w:val="none"/>
        </w:rPr>
        <w:t>四、响应文件提交</w:t>
      </w:r>
      <w:bookmarkEnd w:id="12"/>
      <w:bookmarkEnd w:id="13"/>
      <w:bookmarkEnd w:id="14"/>
      <w:bookmarkEnd w:id="15"/>
    </w:p>
    <w:p>
      <w:pPr>
        <w:shd w:val="clea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cs="宋体"/>
          <w:bCs/>
          <w:color w:val="auto"/>
          <w:sz w:val="24"/>
          <w:szCs w:val="24"/>
          <w:highlight w:val="none"/>
          <w:u w:val="single"/>
          <w:lang w:val="en-US" w:eastAsia="zh-CN"/>
        </w:rPr>
        <w:t>2023年12月20日11点00分</w:t>
      </w:r>
      <w:r>
        <w:rPr>
          <w:rFonts w:hint="eastAsia" w:ascii="宋体" w:hAnsi="宋体" w:eastAsia="宋体" w:cs="宋体"/>
          <w:bCs/>
          <w:color w:val="auto"/>
          <w:sz w:val="24"/>
          <w:szCs w:val="24"/>
          <w:highlight w:val="none"/>
        </w:rPr>
        <w:t>（北京时间）</w:t>
      </w:r>
    </w:p>
    <w:p>
      <w:pPr>
        <w:shd w:val="clear"/>
        <w:spacing w:line="360" w:lineRule="auto"/>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地点：</w:t>
      </w:r>
      <w:r>
        <w:rPr>
          <w:rFonts w:hint="eastAsia" w:ascii="宋体" w:hAnsi="宋体" w:cs="宋体"/>
          <w:color w:val="auto"/>
          <w:sz w:val="24"/>
          <w:szCs w:val="24"/>
          <w:highlight w:val="none"/>
        </w:rPr>
        <w:t>承德市双桥区府前路华峰中心A座304室（逾期送达的或者未送达指定地点的投标文件，招标人不予受理）</w:t>
      </w:r>
    </w:p>
    <w:p>
      <w:pPr>
        <w:pStyle w:val="4"/>
        <w:shd w:val="clear"/>
        <w:spacing w:before="0" w:after="0" w:line="360" w:lineRule="auto"/>
        <w:rPr>
          <w:rFonts w:hint="eastAsia" w:ascii="宋体" w:hAnsi="宋体" w:eastAsia="宋体" w:cs="宋体"/>
          <w:b w:val="0"/>
          <w:color w:val="auto"/>
          <w:sz w:val="24"/>
          <w:szCs w:val="24"/>
          <w:highlight w:val="none"/>
        </w:rPr>
      </w:pPr>
      <w:bookmarkStart w:id="16" w:name="_Toc28359093"/>
      <w:bookmarkStart w:id="17" w:name="_Toc35393633"/>
      <w:bookmarkStart w:id="18" w:name="_Toc28359016"/>
      <w:bookmarkStart w:id="19" w:name="_Toc35393802"/>
      <w:r>
        <w:rPr>
          <w:rFonts w:hint="eastAsia" w:ascii="宋体" w:hAnsi="宋体" w:eastAsia="宋体" w:cs="宋体"/>
          <w:b w:val="0"/>
          <w:color w:val="auto"/>
          <w:sz w:val="24"/>
          <w:szCs w:val="24"/>
          <w:highlight w:val="none"/>
        </w:rPr>
        <w:t>五、开启</w:t>
      </w:r>
      <w:bookmarkEnd w:id="16"/>
      <w:bookmarkEnd w:id="17"/>
      <w:bookmarkEnd w:id="18"/>
      <w:bookmarkEnd w:id="19"/>
    </w:p>
    <w:p>
      <w:pPr>
        <w:shd w:val="clear"/>
        <w:spacing w:line="360" w:lineRule="auto"/>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时间：</w:t>
      </w:r>
      <w:r>
        <w:rPr>
          <w:rFonts w:hint="eastAsia" w:ascii="宋体" w:hAnsi="宋体" w:cs="宋体"/>
          <w:bCs/>
          <w:color w:val="auto"/>
          <w:sz w:val="24"/>
          <w:szCs w:val="24"/>
          <w:highlight w:val="none"/>
          <w:u w:val="single"/>
          <w:lang w:val="en-US" w:eastAsia="zh-CN"/>
        </w:rPr>
        <w:t>2023年12月20日11点00分</w:t>
      </w:r>
      <w:r>
        <w:rPr>
          <w:rFonts w:hint="eastAsia" w:ascii="宋体" w:hAnsi="宋体" w:eastAsia="宋体" w:cs="宋体"/>
          <w:bCs/>
          <w:color w:val="auto"/>
          <w:sz w:val="24"/>
          <w:szCs w:val="24"/>
          <w:highlight w:val="none"/>
        </w:rPr>
        <w:t>（北京时间）</w:t>
      </w:r>
    </w:p>
    <w:p>
      <w:pPr>
        <w:shd w:val="clear"/>
        <w:spacing w:line="360" w:lineRule="auto"/>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地点：承德市双桥区府前路华峰中心A座304室</w:t>
      </w:r>
    </w:p>
    <w:p>
      <w:pPr>
        <w:pStyle w:val="4"/>
        <w:shd w:val="clear"/>
        <w:spacing w:before="0" w:after="0" w:line="360" w:lineRule="auto"/>
        <w:rPr>
          <w:rFonts w:hint="eastAsia" w:ascii="宋体" w:hAnsi="宋体" w:eastAsia="宋体" w:cs="宋体"/>
          <w:b w:val="0"/>
          <w:color w:val="auto"/>
          <w:sz w:val="24"/>
          <w:szCs w:val="24"/>
          <w:highlight w:val="none"/>
        </w:rPr>
      </w:pPr>
      <w:bookmarkStart w:id="20" w:name="_Toc35393634"/>
      <w:bookmarkStart w:id="21" w:name="_Toc35393803"/>
      <w:bookmarkStart w:id="22" w:name="_Toc28359017"/>
      <w:bookmarkStart w:id="23" w:name="_Toc28359094"/>
      <w:r>
        <w:rPr>
          <w:rFonts w:hint="eastAsia" w:ascii="宋体" w:hAnsi="宋体" w:eastAsia="宋体" w:cs="宋体"/>
          <w:b w:val="0"/>
          <w:color w:val="auto"/>
          <w:sz w:val="24"/>
          <w:szCs w:val="24"/>
          <w:highlight w:val="none"/>
        </w:rPr>
        <w:t>六、公告期限</w:t>
      </w:r>
      <w:bookmarkEnd w:id="20"/>
      <w:bookmarkEnd w:id="21"/>
      <w:bookmarkEnd w:id="22"/>
      <w:bookmarkEnd w:id="23"/>
    </w:p>
    <w:p>
      <w:pPr>
        <w:shd w:val="clea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w:t>
      </w:r>
    </w:p>
    <w:p>
      <w:pPr>
        <w:pStyle w:val="4"/>
        <w:numPr>
          <w:ilvl w:val="0"/>
          <w:numId w:val="1"/>
        </w:numPr>
        <w:shd w:val="clear"/>
        <w:spacing w:before="0" w:after="0" w:line="360" w:lineRule="auto"/>
        <w:rPr>
          <w:rFonts w:hint="eastAsia" w:ascii="宋体" w:hAnsi="宋体" w:eastAsia="宋体" w:cs="宋体"/>
          <w:b w:val="0"/>
          <w:color w:val="auto"/>
          <w:sz w:val="24"/>
          <w:szCs w:val="24"/>
          <w:highlight w:val="none"/>
        </w:rPr>
      </w:pPr>
      <w:bookmarkStart w:id="24" w:name="_Toc35393804"/>
      <w:bookmarkStart w:id="25" w:name="_Toc35393635"/>
      <w:r>
        <w:rPr>
          <w:rFonts w:hint="eastAsia" w:ascii="宋体" w:hAnsi="宋体" w:eastAsia="宋体" w:cs="宋体"/>
          <w:b w:val="0"/>
          <w:color w:val="auto"/>
          <w:sz w:val="24"/>
          <w:szCs w:val="24"/>
          <w:highlight w:val="none"/>
        </w:rPr>
        <w:t>其他补充事宜</w:t>
      </w:r>
      <w:bookmarkEnd w:id="24"/>
      <w:bookmarkEnd w:id="25"/>
    </w:p>
    <w:p>
      <w:pPr>
        <w:rPr>
          <w:rFonts w:hint="eastAsia"/>
          <w:color w:val="auto"/>
          <w:highlight w:val="none"/>
        </w:rPr>
      </w:pPr>
    </w:p>
    <w:p>
      <w:pPr>
        <w:pStyle w:val="4"/>
        <w:shd w:val="clear"/>
        <w:spacing w:before="0" w:after="0" w:line="360" w:lineRule="auto"/>
        <w:rPr>
          <w:rFonts w:hint="eastAsia" w:ascii="宋体" w:hAnsi="宋体" w:eastAsia="宋体" w:cs="宋体"/>
          <w:b w:val="0"/>
          <w:color w:val="auto"/>
          <w:sz w:val="24"/>
          <w:szCs w:val="24"/>
          <w:highlight w:val="none"/>
        </w:rPr>
      </w:pPr>
      <w:bookmarkStart w:id="26" w:name="_Toc28359018"/>
      <w:bookmarkStart w:id="27" w:name="_Toc35393636"/>
      <w:bookmarkStart w:id="28" w:name="_Toc35393805"/>
      <w:bookmarkStart w:id="29" w:name="_Toc28359095"/>
      <w:r>
        <w:rPr>
          <w:rFonts w:hint="eastAsia" w:ascii="宋体" w:hAnsi="宋体" w:eastAsia="宋体" w:cs="宋体"/>
          <w:b w:val="0"/>
          <w:color w:val="auto"/>
          <w:sz w:val="24"/>
          <w:szCs w:val="24"/>
          <w:highlight w:val="none"/>
        </w:rPr>
        <w:t>八、凡对本次采购提出询问，请按以下方式联系。</w:t>
      </w:r>
      <w:bookmarkEnd w:id="26"/>
      <w:bookmarkEnd w:id="27"/>
      <w:bookmarkEnd w:id="28"/>
      <w:bookmarkEnd w:id="29"/>
    </w:p>
    <w:p>
      <w:pPr>
        <w:pStyle w:val="4"/>
        <w:shd w:val="clear"/>
        <w:spacing w:before="0" w:after="0" w:line="360" w:lineRule="auto"/>
        <w:ind w:firstLine="720" w:firstLineChars="300"/>
        <w:rPr>
          <w:rFonts w:hint="eastAsia" w:ascii="宋体" w:hAnsi="宋体" w:eastAsia="宋体" w:cs="宋体"/>
          <w:b w:val="0"/>
          <w:color w:val="auto"/>
          <w:sz w:val="24"/>
          <w:szCs w:val="24"/>
          <w:highlight w:val="none"/>
        </w:rPr>
      </w:pPr>
      <w:bookmarkStart w:id="30" w:name="_Toc28359096"/>
      <w:bookmarkStart w:id="31" w:name="_Toc28359019"/>
      <w:bookmarkStart w:id="32" w:name="_Toc35393806"/>
      <w:bookmarkStart w:id="33" w:name="_Toc35393637"/>
      <w:r>
        <w:rPr>
          <w:rFonts w:hint="eastAsia" w:ascii="宋体" w:hAnsi="宋体" w:eastAsia="宋体" w:cs="宋体"/>
          <w:b w:val="0"/>
          <w:color w:val="auto"/>
          <w:sz w:val="24"/>
          <w:szCs w:val="24"/>
          <w:highlight w:val="none"/>
        </w:rPr>
        <w:t>1</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采购人信息</w:t>
      </w:r>
      <w:bookmarkEnd w:id="30"/>
      <w:bookmarkEnd w:id="31"/>
      <w:bookmarkEnd w:id="32"/>
      <w:bookmarkEnd w:id="33"/>
    </w:p>
    <w:p>
      <w:pPr>
        <w:shd w:val="clear"/>
        <w:spacing w:line="360" w:lineRule="auto"/>
        <w:ind w:left="1079" w:leftChars="371" w:hanging="300" w:hangingChars="125"/>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cs="宋体"/>
          <w:color w:val="auto"/>
          <w:sz w:val="24"/>
          <w:szCs w:val="24"/>
          <w:highlight w:val="none"/>
          <w:u w:val="single"/>
          <w:lang w:eastAsia="zh-CN"/>
        </w:rPr>
        <w:t>承德市妇幼保健院</w:t>
      </w:r>
    </w:p>
    <w:p>
      <w:pPr>
        <w:shd w:val="clear"/>
        <w:spacing w:line="360" w:lineRule="auto"/>
        <w:ind w:left="1079" w:leftChars="371" w:hanging="300" w:hangingChars="125"/>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    址：</w:t>
      </w:r>
      <w:r>
        <w:rPr>
          <w:rFonts w:hint="eastAsia" w:ascii="宋体" w:hAnsi="宋体" w:cs="宋体"/>
          <w:color w:val="auto"/>
          <w:sz w:val="24"/>
          <w:szCs w:val="24"/>
          <w:highlight w:val="none"/>
          <w:u w:val="single"/>
          <w:lang w:eastAsia="zh-CN"/>
        </w:rPr>
        <w:t>承德高新区冠峰大街9号</w:t>
      </w:r>
    </w:p>
    <w:p>
      <w:pPr>
        <w:shd w:val="clear"/>
        <w:spacing w:line="360" w:lineRule="auto"/>
        <w:ind w:left="1079" w:leftChars="371" w:hanging="300" w:hangingChars="125"/>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联系方式：</w:t>
      </w:r>
      <w:r>
        <w:rPr>
          <w:rFonts w:hint="eastAsia" w:ascii="宋体" w:hAnsi="宋体" w:cs="宋体"/>
          <w:color w:val="auto"/>
          <w:sz w:val="24"/>
          <w:szCs w:val="24"/>
          <w:highlight w:val="none"/>
          <w:u w:val="single"/>
          <w:lang w:eastAsia="zh-CN"/>
        </w:rPr>
        <w:t xml:space="preserve">刘永超0314-2036079 </w:t>
      </w:r>
    </w:p>
    <w:p>
      <w:pPr>
        <w:pStyle w:val="4"/>
        <w:shd w:val="clear"/>
        <w:spacing w:before="0" w:after="0" w:line="360" w:lineRule="auto"/>
        <w:ind w:firstLine="720" w:firstLineChars="300"/>
        <w:rPr>
          <w:rFonts w:hint="eastAsia" w:ascii="宋体" w:hAnsi="宋体" w:eastAsia="宋体" w:cs="宋体"/>
          <w:b w:val="0"/>
          <w:color w:val="auto"/>
          <w:sz w:val="24"/>
          <w:szCs w:val="24"/>
          <w:highlight w:val="none"/>
        </w:rPr>
      </w:pPr>
      <w:bookmarkStart w:id="34" w:name="_Toc28359020"/>
      <w:bookmarkStart w:id="35" w:name="_Toc35393807"/>
      <w:bookmarkStart w:id="36" w:name="_Toc35393638"/>
      <w:bookmarkStart w:id="37" w:name="_Toc28359097"/>
      <w:r>
        <w:rPr>
          <w:rFonts w:hint="eastAsia" w:ascii="宋体" w:hAnsi="宋体" w:eastAsia="宋体" w:cs="宋体"/>
          <w:b w:val="0"/>
          <w:color w:val="auto"/>
          <w:sz w:val="24"/>
          <w:szCs w:val="24"/>
          <w:highlight w:val="none"/>
        </w:rPr>
        <w:t>2</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采购代理机构信息</w:t>
      </w:r>
      <w:bookmarkEnd w:id="34"/>
      <w:bookmarkEnd w:id="35"/>
      <w:bookmarkEnd w:id="36"/>
      <w:bookmarkEnd w:id="37"/>
    </w:p>
    <w:p>
      <w:pPr>
        <w:shd w:val="clea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河北恒基建设招标有限公司</w:t>
      </w:r>
    </w:p>
    <w:p>
      <w:pPr>
        <w:shd w:val="clea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承德市双桥区府前路华峰中心A座303室</w:t>
      </w:r>
    </w:p>
    <w:p>
      <w:pPr>
        <w:shd w:val="clear"/>
        <w:spacing w:line="360" w:lineRule="auto"/>
        <w:ind w:firstLine="720" w:firstLineChars="3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联系方式：</w:t>
      </w:r>
      <w:r>
        <w:rPr>
          <w:rFonts w:hint="eastAsia" w:ascii="宋体" w:hAnsi="宋体" w:cs="宋体"/>
          <w:color w:val="auto"/>
          <w:sz w:val="24"/>
          <w:szCs w:val="24"/>
          <w:highlight w:val="none"/>
          <w:u w:val="single"/>
          <w:lang w:eastAsia="zh-CN"/>
        </w:rPr>
        <w:t>白贺新、李宏伟</w:t>
      </w:r>
      <w:r>
        <w:rPr>
          <w:rFonts w:hint="eastAsia" w:ascii="宋体" w:hAnsi="宋体" w:cs="宋体"/>
          <w:color w:val="auto"/>
          <w:sz w:val="24"/>
          <w:szCs w:val="24"/>
          <w:highlight w:val="none"/>
          <w:u w:val="single"/>
          <w:lang w:val="en-US" w:eastAsia="zh-CN"/>
        </w:rPr>
        <w:t>0314-2079208</w:t>
      </w:r>
    </w:p>
    <w:p>
      <w:pPr>
        <w:shd w:val="clear"/>
        <w:spacing w:line="360" w:lineRule="auto"/>
        <w:ind w:firstLine="720" w:firstLineChars="300"/>
        <w:rPr>
          <w:rFonts w:hint="eastAsia" w:ascii="宋体" w:hAnsi="宋体" w:eastAsia="宋体" w:cs="宋体"/>
          <w:color w:val="auto"/>
          <w:sz w:val="24"/>
          <w:szCs w:val="24"/>
          <w:highlight w:val="none"/>
        </w:rPr>
      </w:pPr>
      <w:bookmarkStart w:id="38" w:name="_Toc28359021"/>
      <w:bookmarkStart w:id="39" w:name="_Toc35393808"/>
      <w:bookmarkStart w:id="40" w:name="_Toc28359098"/>
      <w:bookmarkStart w:id="41" w:name="_Toc35393639"/>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项目联系方式</w:t>
      </w:r>
      <w:bookmarkEnd w:id="38"/>
      <w:bookmarkEnd w:id="39"/>
      <w:bookmarkEnd w:id="40"/>
      <w:bookmarkEnd w:id="41"/>
    </w:p>
    <w:p>
      <w:pPr>
        <w:shd w:val="clear"/>
        <w:spacing w:line="360" w:lineRule="auto"/>
        <w:ind w:firstLine="720" w:firstLineChars="3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项目联系人：</w:t>
      </w:r>
      <w:r>
        <w:rPr>
          <w:rFonts w:hint="eastAsia" w:ascii="宋体" w:hAnsi="宋体" w:cs="宋体"/>
          <w:color w:val="auto"/>
          <w:sz w:val="24"/>
          <w:szCs w:val="24"/>
          <w:highlight w:val="none"/>
          <w:u w:val="single"/>
          <w:lang w:eastAsia="zh-CN"/>
        </w:rPr>
        <w:t>白贺新、李宏伟</w:t>
      </w:r>
    </w:p>
    <w:p>
      <w:pPr>
        <w:shd w:val="clear"/>
        <w:spacing w:line="360" w:lineRule="auto"/>
        <w:ind w:firstLine="720" w:firstLineChars="300"/>
      </w:pPr>
      <w:r>
        <w:rPr>
          <w:rFonts w:hint="eastAsia" w:ascii="宋体" w:hAnsi="宋体" w:eastAsia="宋体" w:cs="宋体"/>
          <w:color w:val="auto"/>
          <w:sz w:val="24"/>
          <w:szCs w:val="24"/>
          <w:highlight w:val="none"/>
        </w:rPr>
        <w:t>电　　 话：</w:t>
      </w:r>
      <w:r>
        <w:rPr>
          <w:rFonts w:hint="eastAsia" w:ascii="宋体" w:hAnsi="宋体" w:cs="宋体"/>
          <w:color w:val="auto"/>
          <w:sz w:val="24"/>
          <w:szCs w:val="24"/>
          <w:highlight w:val="none"/>
          <w:u w:val="single"/>
          <w:lang w:val="en-US" w:eastAsia="zh-CN"/>
        </w:rPr>
        <w:t>0314-2079208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F3B98"/>
    <w:multiLevelType w:val="singleLevel"/>
    <w:tmpl w:val="6B7F3B9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ZGJiYmZlMjY4MjUxMGFkNzM4YTY0MjQ3ZjQ4ZWUifQ=="/>
  </w:docVars>
  <w:rsids>
    <w:rsidRoot w:val="00000000"/>
    <w:rsid w:val="127A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autoSpaceDE w:val="0"/>
      <w:autoSpaceDN w:val="0"/>
      <w:adjustRightInd w:val="0"/>
    </w:pPr>
    <w:rPr>
      <w:b/>
      <w:bCs/>
      <w:color w:val="000000"/>
      <w:szCs w:val="28"/>
      <w:lang w:val="zh-CN"/>
    </w:rPr>
  </w:style>
  <w:style w:type="paragraph" w:styleId="3">
    <w:name w:val="toc 2"/>
    <w:basedOn w:val="1"/>
    <w:next w:val="1"/>
    <w:semiHidden/>
    <w:qFormat/>
    <w:uiPriority w:val="99"/>
    <w:pPr>
      <w:tabs>
        <w:tab w:val="right" w:leader="dot" w:pos="8296"/>
      </w:tabs>
    </w:pPr>
    <w:rPr>
      <w:rFonts w:ascii="宋体" w:hAnsi="宋体"/>
      <w:sz w:val="28"/>
    </w:rPr>
  </w:style>
  <w:style w:type="paragraph" w:customStyle="1" w:styleId="7">
    <w:name w:val="Default"/>
    <w:basedOn w:val="1"/>
    <w:qFormat/>
    <w:uiPriority w:val="99"/>
    <w:pPr>
      <w:autoSpaceDE w:val="0"/>
      <w:autoSpaceDN w:val="0"/>
      <w:adjustRightInd w:val="0"/>
      <w:jc w:val="left"/>
    </w:pPr>
    <w:rPr>
      <w:rFonts w:ascii="黑体"/>
      <w:kern w:val="0"/>
    </w:rPr>
  </w:style>
  <w:style w:type="character" w:customStyle="1" w:styleId="8">
    <w:name w:val="p12"/>
    <w:basedOn w:val="6"/>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2023-12-14T08:10:59Z</dcterms:created>
  <dc:creator>Administrator</dc:creator>
  <cp:lastModifiedBy>Administrator</cp:lastModifiedBy>
  <dcterms:modified xsi:type="dcterms:W3CDTF">2023-12-14T08:18:53Z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7E48CD2C0E33420DABA7206013DC4AA2_12</vt:lpwstr>
  </property>
</Properties>
</file>