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附件2</w:t>
      </w:r>
    </w:p>
    <w:p>
      <w:pPr>
        <w:jc w:val="center"/>
        <w:rPr>
          <w:rFonts w:hint="eastAsia" w:ascii="宋体" w:hAnsi="宋体"/>
          <w:b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2020年承德市妇幼保健院承德市儿童医院招聘工作人员报名信息表</w:t>
      </w:r>
    </w:p>
    <w:tbl>
      <w:tblPr>
        <w:tblStyle w:val="6"/>
        <w:tblW w:w="9240" w:type="dxa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08"/>
        <w:gridCol w:w="115"/>
        <w:gridCol w:w="852"/>
        <w:gridCol w:w="362"/>
        <w:gridCol w:w="188"/>
        <w:gridCol w:w="540"/>
        <w:gridCol w:w="172"/>
        <w:gridCol w:w="543"/>
        <w:gridCol w:w="185"/>
        <w:gridCol w:w="307"/>
        <w:gridCol w:w="588"/>
        <w:gridCol w:w="177"/>
        <w:gridCol w:w="728"/>
        <w:gridCol w:w="1080"/>
        <w:gridCol w:w="126"/>
        <w:gridCol w:w="414"/>
        <w:gridCol w:w="540"/>
        <w:gridCol w:w="180"/>
        <w:gridCol w:w="9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性别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出生年月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身份证号</w:t>
            </w:r>
          </w:p>
        </w:tc>
        <w:tc>
          <w:tcPr>
            <w:tcW w:w="211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政治面貌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民族</w:t>
            </w:r>
          </w:p>
        </w:tc>
        <w:tc>
          <w:tcPr>
            <w:tcW w:w="2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职称</w:t>
            </w:r>
            <w:r>
              <w:rPr>
                <w:rFonts w:ascii="Tahoma" w:hAnsi="Tahoma" w:cs="Tahoma"/>
                <w:kern w:val="0"/>
                <w:szCs w:val="21"/>
              </w:rPr>
              <w:t>(</w:t>
            </w:r>
            <w:r>
              <w:rPr>
                <w:rFonts w:hint="eastAsia" w:ascii="Tahoma" w:hAnsi="Tahoma" w:cs="Tahoma"/>
                <w:kern w:val="0"/>
                <w:szCs w:val="21"/>
              </w:rPr>
              <w:t>职务</w:t>
            </w:r>
            <w:r>
              <w:rPr>
                <w:rFonts w:ascii="Tahoma" w:hAnsi="Tahoma" w:cs="Tahoma"/>
                <w:kern w:val="0"/>
                <w:szCs w:val="21"/>
              </w:rPr>
              <w:t>)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生源地</w:t>
            </w:r>
          </w:p>
        </w:tc>
        <w:tc>
          <w:tcPr>
            <w:tcW w:w="2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户籍所在地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本人特长</w:t>
            </w:r>
          </w:p>
        </w:tc>
        <w:tc>
          <w:tcPr>
            <w:tcW w:w="626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报考岗位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岗位代码</w:t>
            </w:r>
          </w:p>
        </w:tc>
        <w:tc>
          <w:tcPr>
            <w:tcW w:w="33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74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执业资格条件（划“</w:t>
            </w: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√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”）</w:t>
            </w:r>
          </w:p>
        </w:tc>
        <w:tc>
          <w:tcPr>
            <w:tcW w:w="79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1、执业医师资格（执业助理医师资格）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  <w:u w:val="single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2、执业护士资格3、执业药师资格4、其他资格资质：</w:t>
            </w:r>
            <w:r>
              <w:rPr>
                <w:rFonts w:hint="eastAsia" w:ascii="Tahoma" w:hAnsi="Tahoma" w:cs="Tahom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毕业院校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是否全日制</w:t>
            </w: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学位</w:t>
            </w:r>
          </w:p>
        </w:tc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毕业时间</w:t>
            </w:r>
          </w:p>
        </w:tc>
        <w:tc>
          <w:tcPr>
            <w:tcW w:w="99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6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在校期间担任主要职务</w:t>
            </w:r>
          </w:p>
        </w:tc>
        <w:tc>
          <w:tcPr>
            <w:tcW w:w="65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8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学习工作简历</w:t>
            </w: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起止日期</w:t>
            </w: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学校或工作单位名称</w:t>
            </w: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所学专业或从事岗位</w:t>
            </w: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8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01" w:hRule="atLeast"/>
        </w:trPr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奖惩情况</w:t>
            </w:r>
          </w:p>
        </w:tc>
        <w:tc>
          <w:tcPr>
            <w:tcW w:w="809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114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家庭成员</w:t>
            </w: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关系</w:t>
            </w: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年龄</w:t>
            </w: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114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114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114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家庭住址</w:t>
            </w:r>
          </w:p>
        </w:tc>
        <w:tc>
          <w:tcPr>
            <w:tcW w:w="402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邮政编码</w:t>
            </w:r>
          </w:p>
        </w:tc>
        <w:tc>
          <w:tcPr>
            <w:tcW w:w="21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联系电话</w:t>
            </w:r>
          </w:p>
        </w:tc>
        <w:tc>
          <w:tcPr>
            <w:tcW w:w="402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固话：</w:t>
            </w:r>
          </w:p>
        </w:tc>
        <w:tc>
          <w:tcPr>
            <w:tcW w:w="406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85" w:hRule="atLeast"/>
        </w:trPr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招聘单位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审查意见</w:t>
            </w:r>
          </w:p>
        </w:tc>
        <w:tc>
          <w:tcPr>
            <w:tcW w:w="809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924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37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  <w:r>
              <w:rPr>
                <w:rFonts w:ascii="Tahoma" w:hAnsi="Tahoma" w:cs="Tahoma"/>
                <w:kern w:val="0"/>
                <w:szCs w:val="21"/>
              </w:rPr>
              <w:t xml:space="preserve"> </w:t>
            </w:r>
          </w:p>
          <w:p>
            <w:pPr>
              <w:widowControl/>
              <w:ind w:firstLine="435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Tahoma" w:hAnsi="Tahoma" w:cs="Tahoma"/>
                <w:b/>
                <w:bCs/>
                <w:kern w:val="0"/>
                <w:szCs w:val="21"/>
              </w:rPr>
              <w:t>本人签字： 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注：1、本报名表统一使用计算机打印，基本信息内容不可手写填表，所有项目须如实填写。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2、报名资格审核时需携带报名表、各种证书、证件原件及复印件各一份。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3、考生签字栏无考生本人签字或使用计算机打印签字均无效。</w:t>
      </w:r>
    </w:p>
    <w:p>
      <w:pPr>
        <w:widowControl/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附件3</w:t>
      </w: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流行病学调查表</w:t>
      </w:r>
    </w:p>
    <w:p>
      <w:pPr>
        <w:ind w:firstLine="420" w:firstLineChars="200"/>
        <w:rPr>
          <w:rFonts w:hint="eastAsia"/>
        </w:rPr>
      </w:pPr>
    </w:p>
    <w:p>
      <w:pPr>
        <w:widowControl/>
        <w:spacing w:line="480" w:lineRule="exact"/>
        <w:ind w:firstLine="420" w:firstLineChars="200"/>
        <w:jc w:val="left"/>
        <w:rPr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根据国家卫生健康委员会、国家中医药管理局颁发的</w:t>
      </w:r>
      <w:r>
        <w:rPr>
          <w:rFonts w:ascii="黑体" w:hAnsi="宋体" w:eastAsia="黑体" w:cs="黑体"/>
          <w:b/>
          <w:color w:val="000000"/>
          <w:kern w:val="0"/>
          <w:szCs w:val="21"/>
          <w:lang w:bidi="ar"/>
        </w:rPr>
        <w:t>《新型冠状病毒感染的肺</w:t>
      </w:r>
      <w:r>
        <w:rPr>
          <w:rFonts w:hint="eastAsia" w:ascii="黑体" w:hAnsi="宋体" w:eastAsia="黑体" w:cs="黑体"/>
          <w:b/>
          <w:color w:val="000000"/>
          <w:kern w:val="0"/>
          <w:szCs w:val="21"/>
          <w:lang w:bidi="ar"/>
        </w:rPr>
        <w:t>炎诊疗方案》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文件，依照</w:t>
      </w:r>
      <w:r>
        <w:rPr>
          <w:rFonts w:hint="eastAsia" w:ascii="宋体" w:hAnsi="宋体" w:cs="宋体"/>
          <w:b/>
          <w:color w:val="000000"/>
          <w:kern w:val="0"/>
          <w:szCs w:val="21"/>
          <w:lang w:bidi="ar"/>
        </w:rPr>
        <w:t>《中华人民共和国传染病防治法》</w:t>
      </w: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t>的规定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，需要全面统计填报新型冠状病毒感染的肺炎疫情防控信息，请您提供</w:t>
      </w:r>
      <w:r>
        <w:rPr>
          <w:rFonts w:hint="eastAsia" w:ascii="黑体" w:hAnsi="宋体" w:eastAsia="黑体" w:cs="黑体"/>
          <w:b/>
          <w:color w:val="000000"/>
          <w:kern w:val="0"/>
          <w:szCs w:val="21"/>
          <w:lang w:bidi="ar"/>
        </w:rPr>
        <w:t>真实、准确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的流行病学史信息，感谢您的配合！ </w:t>
      </w:r>
    </w:p>
    <w:p>
      <w:pPr>
        <w:widowControl/>
        <w:spacing w:line="480" w:lineRule="exact"/>
        <w:jc w:val="left"/>
        <w:rPr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  <w:lang w:bidi="ar"/>
        </w:rPr>
        <w:t xml:space="preserve">一、基本情况 </w:t>
      </w:r>
    </w:p>
    <w:p>
      <w:pPr>
        <w:widowControl/>
        <w:spacing w:line="480" w:lineRule="exact"/>
        <w:jc w:val="left"/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姓名：</w:t>
      </w:r>
      <w:r>
        <w:rPr>
          <w:rFonts w:hint="eastAsia" w:ascii="宋体" w:hAnsi="宋体" w:cs="宋体"/>
          <w:color w:val="000000"/>
          <w:kern w:val="0"/>
          <w:szCs w:val="21"/>
          <w:u w:val="single"/>
          <w:lang w:bidi="ar"/>
        </w:rPr>
        <w:t xml:space="preserve">            </w:t>
      </w:r>
      <w:r>
        <w:rPr>
          <w:rFonts w:ascii="Calibri" w:hAnsi="Calibri" w:cs="Calibri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性别：  □男  </w:t>
      </w:r>
      <w:r>
        <w:rPr>
          <w:rFonts w:ascii="Calibri" w:hAnsi="Calibri" w:cs="Calibri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□女   年龄：</w:t>
      </w:r>
      <w:r>
        <w:rPr>
          <w:rFonts w:hint="eastAsia" w:ascii="宋体" w:hAnsi="宋体" w:cs="宋体"/>
          <w:color w:val="000000"/>
          <w:kern w:val="0"/>
          <w:szCs w:val="21"/>
          <w:u w:val="single"/>
          <w:lang w:bidi="ar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联系电话：</w:t>
      </w:r>
      <w:r>
        <w:rPr>
          <w:rFonts w:hint="eastAsia" w:ascii="宋体" w:hAnsi="宋体" w:cs="宋体"/>
          <w:color w:val="000000"/>
          <w:kern w:val="0"/>
          <w:szCs w:val="21"/>
          <w:u w:val="single"/>
          <w:lang w:bidi="ar"/>
        </w:rPr>
        <w:t xml:space="preserve">      ;                     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</w:t>
      </w:r>
    </w:p>
    <w:p>
      <w:pPr>
        <w:widowControl/>
        <w:spacing w:line="480" w:lineRule="exact"/>
        <w:jc w:val="left"/>
        <w:rPr>
          <w:szCs w:val="21"/>
          <w:u w:val="single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家庭住址：</w:t>
      </w:r>
      <w:r>
        <w:rPr>
          <w:rFonts w:hint="eastAsia" w:ascii="宋体" w:hAnsi="宋体" w:cs="宋体"/>
          <w:color w:val="000000"/>
          <w:kern w:val="0"/>
          <w:szCs w:val="21"/>
          <w:u w:val="single"/>
          <w:lang w:bidi="ar"/>
        </w:rPr>
        <w:t xml:space="preserve">                                                               ;                                                            </w:t>
      </w:r>
    </w:p>
    <w:p>
      <w:pPr>
        <w:widowControl/>
        <w:spacing w:line="480" w:lineRule="exact"/>
        <w:jc w:val="left"/>
        <w:rPr>
          <w:rFonts w:ascii="宋体" w:hAnsi="宋体" w:cs="宋体"/>
          <w:b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Cs w:val="21"/>
          <w:lang w:bidi="ar"/>
        </w:rPr>
        <w:t xml:space="preserve">二、流行病学史 </w:t>
      </w:r>
    </w:p>
    <w:p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1.14天内有病例报告地区的旅行史或居住史（相关如：武汉、东北三省、北京市、乌鲁木齐等）。（□有 □无） </w:t>
      </w:r>
    </w:p>
    <w:p>
      <w:pPr>
        <w:widowControl/>
        <w:spacing w:line="480" w:lineRule="exact"/>
        <w:jc w:val="left"/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2.14天内与新型冠状病毒感染者（核酸检测阳性）接触史（□有 □无）</w:t>
      </w:r>
    </w:p>
    <w:p>
      <w:pPr>
        <w:widowControl/>
        <w:spacing w:line="480" w:lineRule="exact"/>
        <w:jc w:val="left"/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3.14天内曾接触过来自有病历报告地区的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Cs w:val="21"/>
          <w:lang w:bidi="ar"/>
        </w:rPr>
        <w:t>发热或有呼吸道症状的患者（相关如：武汉、东北三省、北京市、乌鲁木齐等）（□有 □无）。</w:t>
      </w:r>
    </w:p>
    <w:p>
      <w:pPr>
        <w:widowControl/>
        <w:spacing w:line="480" w:lineRule="exact"/>
        <w:jc w:val="left"/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4.居住地是否有聚集性发病。（□有 □无）。</w:t>
      </w:r>
    </w:p>
    <w:p>
      <w:pPr>
        <w:widowControl/>
        <w:spacing w:line="480" w:lineRule="exact"/>
        <w:jc w:val="left"/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5.14天内是否到过境外或接触过2周内境外归国人员。（□有 □无）</w:t>
      </w:r>
    </w:p>
    <w:p>
      <w:pPr>
        <w:widowControl/>
        <w:spacing w:line="480" w:lineRule="exact"/>
        <w:jc w:val="left"/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6.十天内是否到过动物鼠疫流行区。（□有 □无） </w:t>
      </w:r>
    </w:p>
    <w:p>
      <w:pPr>
        <w:widowControl/>
        <w:spacing w:line="480" w:lineRule="exact"/>
        <w:jc w:val="left"/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7.在10天内接触过来自鼠疫疫区的疫源动物、动物制品、进入过鼠疫实验室或者接触过鼠疫实验室用品。（□有 □无）</w:t>
      </w:r>
    </w:p>
    <w:p>
      <w:pPr>
        <w:widowControl/>
        <w:spacing w:line="480" w:lineRule="exact"/>
        <w:jc w:val="left"/>
        <w:rPr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  <w:lang w:bidi="ar"/>
        </w:rPr>
        <w:t xml:space="preserve">三、临床表现 </w:t>
      </w:r>
    </w:p>
    <w:p>
      <w:pPr>
        <w:widowControl/>
        <w:spacing w:line="480" w:lineRule="exact"/>
        <w:jc w:val="left"/>
        <w:rPr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您是否有以下情况： </w:t>
      </w:r>
    </w:p>
    <w:p>
      <w:pPr>
        <w:widowControl/>
        <w:spacing w:line="480" w:lineRule="exact"/>
        <w:jc w:val="left"/>
        <w:rPr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发热，体温大于等于</w:t>
      </w:r>
      <w:r>
        <w:rPr>
          <w:rFonts w:ascii="Calibri" w:hAnsi="Calibri" w:cs="Calibri"/>
          <w:color w:val="000000"/>
          <w:kern w:val="0"/>
          <w:szCs w:val="21"/>
          <w:lang w:bidi="ar"/>
        </w:rPr>
        <w:t>37.</w:t>
      </w:r>
      <w:r>
        <w:rPr>
          <w:rFonts w:hint="eastAsia" w:ascii="Calibri" w:hAnsi="Calibri" w:cs="Calibri"/>
          <w:color w:val="000000"/>
          <w:kern w:val="0"/>
          <w:szCs w:val="21"/>
          <w:lang w:bidi="ar"/>
        </w:rPr>
        <w:t>3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°</w:t>
      </w:r>
      <w:r>
        <w:rPr>
          <w:rFonts w:ascii="Calibri" w:hAnsi="Calibri" w:cs="Calibri"/>
          <w:color w:val="000000"/>
          <w:kern w:val="0"/>
          <w:szCs w:val="21"/>
          <w:lang w:bidi="ar"/>
        </w:rPr>
        <w:t>C</w:t>
      </w:r>
      <w:r>
        <w:rPr>
          <w:rFonts w:hint="eastAsia" w:ascii="Calibri" w:hAnsi="Calibri" w:cs="Calibri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（□是</w:t>
      </w:r>
      <w:r>
        <w:rPr>
          <w:rFonts w:ascii="Calibri" w:hAnsi="Calibri" w:cs="Calibri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□否）</w:t>
      </w:r>
      <w:r>
        <w:rPr>
          <w:rFonts w:ascii="Calibri" w:hAnsi="Calibri" w:cs="Calibri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乏力（□是</w:t>
      </w:r>
      <w:r>
        <w:rPr>
          <w:rFonts w:ascii="Calibri" w:hAnsi="Calibri" w:cs="Calibri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□否）</w:t>
      </w:r>
      <w:r>
        <w:rPr>
          <w:rFonts w:ascii="Calibri" w:hAnsi="Calibri" w:cs="Calibri"/>
          <w:color w:val="000000"/>
          <w:kern w:val="0"/>
          <w:szCs w:val="21"/>
          <w:lang w:bidi="ar"/>
        </w:rPr>
        <w:t xml:space="preserve"> </w:t>
      </w:r>
    </w:p>
    <w:p>
      <w:pPr>
        <w:widowControl/>
        <w:spacing w:line="480" w:lineRule="exact"/>
        <w:jc w:val="left"/>
        <w:rPr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咳嗽（□是</w:t>
      </w:r>
      <w:r>
        <w:rPr>
          <w:rFonts w:ascii="Calibri" w:hAnsi="Calibri" w:cs="Calibri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□否）</w:t>
      </w:r>
      <w:r>
        <w:rPr>
          <w:rFonts w:ascii="Calibri" w:hAnsi="Calibri" w:cs="Calibri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咳痰（□是</w:t>
      </w:r>
      <w:r>
        <w:rPr>
          <w:rFonts w:ascii="Calibri" w:hAnsi="Calibri" w:cs="Calibri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□否） 鼻塞（□是</w:t>
      </w:r>
      <w:r>
        <w:rPr>
          <w:rFonts w:ascii="Calibri" w:hAnsi="Calibri" w:cs="Calibri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□否）</w:t>
      </w:r>
    </w:p>
    <w:p>
      <w:pPr>
        <w:widowControl/>
        <w:spacing w:line="480" w:lineRule="exact"/>
        <w:jc w:val="left"/>
        <w:rPr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呼吸困难（□是</w:t>
      </w:r>
      <w:r>
        <w:rPr>
          <w:rFonts w:ascii="Calibri" w:hAnsi="Calibri" w:cs="Calibri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□否） </w:t>
      </w:r>
    </w:p>
    <w:p>
      <w:pPr>
        <w:widowControl/>
        <w:spacing w:line="480" w:lineRule="exact"/>
        <w:ind w:left="840" w:hanging="840" w:hangingChars="400"/>
        <w:jc w:val="left"/>
        <w:rPr>
          <w:rFonts w:hint="eastAsia" w:ascii="宋体" w:hAnsi="宋体" w:cs="宋体"/>
          <w:color w:val="000000"/>
          <w:kern w:val="0"/>
          <w:szCs w:val="21"/>
          <w:lang w:bidi="ar"/>
        </w:rPr>
      </w:pPr>
    </w:p>
    <w:p>
      <w:pPr>
        <w:widowControl/>
        <w:spacing w:line="480" w:lineRule="exact"/>
        <w:ind w:left="840" w:hanging="840" w:hangingChars="400"/>
        <w:jc w:val="left"/>
        <w:rPr>
          <w:rFonts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本人签名：</w:t>
      </w:r>
      <w:r>
        <w:rPr>
          <w:rFonts w:hint="eastAsia" w:ascii="宋体" w:hAnsi="宋体" w:cs="宋体"/>
          <w:color w:val="000000"/>
          <w:kern w:val="0"/>
          <w:szCs w:val="21"/>
          <w:u w:val="single"/>
          <w:lang w:bidi="ar"/>
        </w:rPr>
        <w:t xml:space="preserve">                     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      日期：</w:t>
      </w:r>
      <w:r>
        <w:rPr>
          <w:rFonts w:hint="eastAsia" w:ascii="宋体" w:hAnsi="宋体" w:cs="宋体"/>
          <w:color w:val="000000"/>
          <w:kern w:val="0"/>
          <w:szCs w:val="21"/>
          <w:u w:val="single"/>
          <w:lang w:bidi="ar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       </w:t>
      </w:r>
      <w:r>
        <w:rPr>
          <w:rFonts w:ascii="宋体" w:hAnsi="宋体" w:cs="宋体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                 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418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仿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AC14B"/>
    <w:rsid w:val="2BEAC14B"/>
    <w:rsid w:val="76EE4F16"/>
    <w:rsid w:val="B57FAA5C"/>
    <w:rsid w:val="B7A3D5E1"/>
    <w:rsid w:val="BF7F9C26"/>
    <w:rsid w:val="EE3F0979"/>
    <w:rsid w:val="FBE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2020-07-22T00:59:00Z</dcterms:created>
  <dc:creator>zjc</dc:creator>
  <cp:lastModifiedBy>zjc</cp:lastModifiedBy>
  <dcterms:modified xsi:type="dcterms:W3CDTF">2020-07-21T17:47:04Z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